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012B" w14:textId="77777777" w:rsidR="00615F47" w:rsidRDefault="00000000">
      <w:pPr>
        <w:spacing w:after="200"/>
        <w:jc w:val="center"/>
      </w:pPr>
      <w:r>
        <w:rPr>
          <w:b/>
          <w:bCs/>
          <w:sz w:val="30"/>
          <w:szCs w:val="30"/>
        </w:rPr>
        <w:t>ANGAJAMENTUL NOSTRU</w:t>
      </w:r>
    </w:p>
    <w:p w14:paraId="7B338B16" w14:textId="77777777" w:rsidR="00615F47" w:rsidRDefault="00000000">
      <w:pPr>
        <w:spacing w:after="30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ÎMPOTRIVA RISIPEI ALIMENTARE</w:t>
      </w:r>
    </w:p>
    <w:p w14:paraId="55B067C0" w14:textId="0D4DED35" w:rsidR="0057795C" w:rsidRDefault="0057795C">
      <w:pPr>
        <w:spacing w:after="300"/>
        <w:jc w:val="center"/>
      </w:pPr>
      <w:r>
        <w:rPr>
          <w:b/>
          <w:bCs/>
          <w:sz w:val="30"/>
          <w:szCs w:val="30"/>
        </w:rPr>
        <w:t>Plan diminuare risipă alimentară_2025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615F47" w14:paraId="0E4B5C2C" w14:textId="77777777">
        <w:tc>
          <w:tcPr>
            <w:tcW w:w="9000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6BBB3D" w14:textId="77777777" w:rsidR="00615F47" w:rsidRDefault="00000000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SC DMB SERV EVENT SRL</w:t>
            </w:r>
          </w:p>
          <w:p w14:paraId="56FACA88" w14:textId="77777777" w:rsidR="00615F47" w:rsidRDefault="00615F47"/>
          <w:p w14:paraId="6E38A629" w14:textId="77777777" w:rsidR="00615F47" w:rsidRDefault="00000000">
            <w:pPr>
              <w:jc w:val="both"/>
            </w:pPr>
            <w:r>
              <w:t>Organizator de evenimente și operator de catering la EPIC BY THE LAKE, ne angajăm să reducem risipa alimentară la nivelul locației noastre proprii: de la gestionarea stocurilor, până la colectarea responsabilă a uleiului uzat și a deșeurilor alimentare.</w:t>
            </w:r>
          </w:p>
        </w:tc>
      </w:tr>
    </w:tbl>
    <w:p w14:paraId="7C1BBF66" w14:textId="77777777" w:rsidR="00615F47" w:rsidRDefault="00615F47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615F47" w14:paraId="167966E4" w14:textId="77777777">
        <w:tc>
          <w:tcPr>
            <w:tcW w:w="300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8AADD4" w14:textId="77777777" w:rsidR="00615F47" w:rsidRDefault="00000000">
            <w:pPr>
              <w:jc w:val="center"/>
            </w:pPr>
            <w:r>
              <w:rPr>
                <w:b/>
                <w:bCs/>
              </w:rPr>
              <w:t>MONITORIZĂM STOCUL (FIFO)</w:t>
            </w:r>
          </w:p>
          <w:p w14:paraId="163B8EEF" w14:textId="77777777" w:rsidR="00615F47" w:rsidRDefault="00615F47"/>
          <w:p w14:paraId="05E73667" w14:textId="77777777" w:rsidR="00615F47" w:rsidRDefault="00000000">
            <w:pPr>
              <w:jc w:val="both"/>
            </w:pPr>
            <w:r>
              <w:t>La bucătăria proprie, aplicăm principiul "primul intrat - primul ieșit" pentru materiile prime și băuturi, pentru a preveni expirarea produselor.</w:t>
            </w:r>
          </w:p>
        </w:tc>
        <w:tc>
          <w:tcPr>
            <w:tcW w:w="300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1EBD27" w14:textId="77777777" w:rsidR="00615F47" w:rsidRDefault="00000000">
            <w:pPr>
              <w:jc w:val="center"/>
            </w:pPr>
            <w:r>
              <w:rPr>
                <w:b/>
                <w:bCs/>
              </w:rPr>
              <w:t>COLECTĂM SEPARAT</w:t>
            </w:r>
          </w:p>
          <w:p w14:paraId="404B2954" w14:textId="77777777" w:rsidR="00615F47" w:rsidRDefault="00615F47"/>
          <w:p w14:paraId="1E7D6325" w14:textId="77777777" w:rsidR="00615F47" w:rsidRDefault="00000000">
            <w:pPr>
              <w:jc w:val="both"/>
            </w:pPr>
            <w:r>
              <w:t>Uleiul alimentar uzat și deșeurile alimentare sunt colectate separat și predate către operatori autorizați, conform contractelor în vigoare.</w:t>
            </w:r>
          </w:p>
        </w:tc>
        <w:tc>
          <w:tcPr>
            <w:tcW w:w="300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513DEF" w14:textId="77777777" w:rsidR="00615F47" w:rsidRDefault="00000000">
            <w:pPr>
              <w:jc w:val="center"/>
            </w:pPr>
            <w:r>
              <w:rPr>
                <w:b/>
                <w:bCs/>
              </w:rPr>
              <w:t>INFORMĂM ANGAJAȚII</w:t>
            </w:r>
          </w:p>
          <w:p w14:paraId="06C1DC35" w14:textId="77777777" w:rsidR="00615F47" w:rsidRDefault="00615F47"/>
          <w:p w14:paraId="5629A3AF" w14:textId="77777777" w:rsidR="00615F47" w:rsidRDefault="00000000">
            <w:pPr>
              <w:jc w:val="both"/>
            </w:pPr>
            <w:r>
              <w:t>Personalul operațional este instruit anual cu privire la obiectivele și măsurile de reducere a risipei alimentare.</w:t>
            </w:r>
          </w:p>
        </w:tc>
      </w:tr>
    </w:tbl>
    <w:p w14:paraId="4A6CE509" w14:textId="77777777" w:rsidR="00615F47" w:rsidRDefault="00615F47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615F47" w14:paraId="34230196" w14:textId="77777777">
        <w:tc>
          <w:tcPr>
            <w:tcW w:w="9000" w:type="dxa"/>
            <w:shd w:val="clear" w:color="auto" w:fill="E9F0E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9B6A8D" w14:textId="77777777" w:rsidR="00615F47" w:rsidRDefault="00000000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Datele noastre din 2025</w:t>
            </w:r>
          </w:p>
          <w:p w14:paraId="3B538CB9" w14:textId="77777777" w:rsidR="00615F47" w:rsidRDefault="00615F47"/>
          <w:p w14:paraId="0F4A6575" w14:textId="5B10245F" w:rsidR="00615F47" w:rsidRDefault="00874CC3">
            <w:pPr>
              <w:jc w:val="both"/>
            </w:pPr>
            <w:r>
              <w:rPr>
                <w:b/>
                <w:bCs/>
                <w:sz w:val="28"/>
                <w:szCs w:val="28"/>
              </w:rPr>
              <w:t>95 kg</w:t>
            </w:r>
            <w:r>
              <w:t xml:space="preserve"> de ulei alimentar uzat colectat și predat către S.C. PMC GREEN ENVIRONMENT S.R.L. în vederea valorificării.</w:t>
            </w:r>
          </w:p>
        </w:tc>
      </w:tr>
    </w:tbl>
    <w:p w14:paraId="3E00A74B" w14:textId="77777777" w:rsidR="00615F47" w:rsidRDefault="00615F47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615F47" w14:paraId="5B2D8CA5" w14:textId="77777777" w:rsidTr="0057795C">
        <w:trPr>
          <w:trHeight w:val="424"/>
        </w:trPr>
        <w:tc>
          <w:tcPr>
            <w:tcW w:w="900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DB1C43" w14:textId="47814F60" w:rsidR="00615F47" w:rsidRDefault="00000000" w:rsidP="0057795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Baza legal</w:t>
            </w:r>
            <w:r w:rsidR="0057795C">
              <w:rPr>
                <w:b/>
                <w:bCs/>
                <w:sz w:val="26"/>
                <w:szCs w:val="26"/>
              </w:rPr>
              <w:t>ă</w:t>
            </w:r>
          </w:p>
          <w:p w14:paraId="4DDC480A" w14:textId="77777777" w:rsidR="0057795C" w:rsidRDefault="0057795C" w:rsidP="0057795C">
            <w:pPr>
              <w:pStyle w:val="ListParagraph"/>
              <w:numPr>
                <w:ilvl w:val="0"/>
                <w:numId w:val="1"/>
              </w:numPr>
              <w:spacing w:after="100" w:line="276" w:lineRule="auto"/>
              <w:jc w:val="both"/>
            </w:pPr>
            <w:r>
              <w:t>Legea nr. 217/2016 privind diminuarea risipei alimentare, cu modificările și completările aduse de Legea nr. 49/2024</w:t>
            </w:r>
          </w:p>
          <w:p w14:paraId="01D81F18" w14:textId="68F04413" w:rsidR="00615F47" w:rsidRDefault="0057795C" w:rsidP="0057795C">
            <w:pPr>
              <w:pStyle w:val="ListParagraph"/>
              <w:numPr>
                <w:ilvl w:val="0"/>
                <w:numId w:val="1"/>
              </w:numPr>
              <w:spacing w:after="100" w:line="276" w:lineRule="auto"/>
              <w:jc w:val="both"/>
            </w:pPr>
            <w:r>
              <w:t>HG nr. 955/2024 privind masurile de reducere a risipei alimentare pentru operatorii din sectorul alimentar (categoria HoReCa)</w:t>
            </w:r>
          </w:p>
        </w:tc>
      </w:tr>
    </w:tbl>
    <w:p w14:paraId="2775E922" w14:textId="77777777" w:rsidR="00615F47" w:rsidRDefault="00615F47"/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4000"/>
      </w:tblGrid>
      <w:tr w:rsidR="00615F47" w14:paraId="16B52FD5" w14:textId="77777777">
        <w:tc>
          <w:tcPr>
            <w:tcW w:w="5000" w:type="dxa"/>
          </w:tcPr>
          <w:p w14:paraId="717D7625" w14:textId="77777777" w:rsidR="00615F47" w:rsidRDefault="00000000">
            <w:r>
              <w:rPr>
                <w:b/>
                <w:bCs/>
              </w:rPr>
              <w:t>SC DMB SERV EVENT SRL</w:t>
            </w:r>
          </w:p>
          <w:p w14:paraId="752A5D81" w14:textId="77777777" w:rsidR="00615F47" w:rsidRDefault="00000000">
            <w:r>
              <w:t>RO39847109 | J2018012836409</w:t>
            </w:r>
          </w:p>
          <w:p w14:paraId="755205A3" w14:textId="77777777" w:rsidR="00615F47" w:rsidRDefault="00000000">
            <w:r>
              <w:t>Str. Oltețului nr. 30, Platforma Acoperită - Cupola și Anexa C37, din incinta Complexului Cultural Sportiv Studențesc Tei, Sector 2, București</w:t>
            </w:r>
          </w:p>
          <w:p w14:paraId="66AF2E15" w14:textId="77777777" w:rsidR="00615F47" w:rsidRDefault="00000000">
            <w:r>
              <w:t>Document aprobat: Manole Daniela Cristina, Administrator</w:t>
            </w:r>
          </w:p>
          <w:p w14:paraId="6987BCCF" w14:textId="44C4B7BD" w:rsidR="00615F47" w:rsidRDefault="00000000">
            <w:r>
              <w:t xml:space="preserve">Data: </w:t>
            </w:r>
            <w:r w:rsidR="0057795C">
              <w:t>Martie</w:t>
            </w:r>
            <w:r>
              <w:t xml:space="preserve"> 2026</w:t>
            </w:r>
          </w:p>
        </w:tc>
        <w:tc>
          <w:tcPr>
            <w:tcW w:w="4000" w:type="dxa"/>
          </w:tcPr>
          <w:p w14:paraId="17634198" w14:textId="77777777" w:rsidR="00615F47" w:rsidRDefault="00000000">
            <w:r>
              <w:rPr>
                <w:b/>
                <w:bCs/>
              </w:rPr>
              <w:t>Angajamentul nostru:</w:t>
            </w:r>
          </w:p>
          <w:p w14:paraId="55D82960" w14:textId="77777777" w:rsidR="00615F47" w:rsidRDefault="00000000">
            <w:r>
              <w:t>Mai puțină risipă.</w:t>
            </w:r>
          </w:p>
          <w:p w14:paraId="60B83AD0" w14:textId="77777777" w:rsidR="00615F47" w:rsidRDefault="00000000">
            <w:r>
              <w:t>Mai multă responsabilitate.</w:t>
            </w:r>
          </w:p>
        </w:tc>
      </w:tr>
    </w:tbl>
    <w:p w14:paraId="3FF8B1EE" w14:textId="77777777" w:rsidR="0069768D" w:rsidRDefault="0069768D"/>
    <w:sectPr w:rsidR="0069768D">
      <w:pgSz w:w="11906" w:h="16838"/>
      <w:pgMar w:top="1000" w:right="1100" w:bottom="1000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252E2"/>
    <w:multiLevelType w:val="hybridMultilevel"/>
    <w:tmpl w:val="22487F3A"/>
    <w:lvl w:ilvl="0" w:tplc="67349136">
      <w:start w:val="1"/>
      <w:numFmt w:val="bullet"/>
      <w:lvlText w:val="●"/>
      <w:lvlJc w:val="left"/>
      <w:pPr>
        <w:ind w:left="720" w:hanging="360"/>
      </w:pPr>
    </w:lvl>
    <w:lvl w:ilvl="1" w:tplc="50E4C9BC">
      <w:start w:val="1"/>
      <w:numFmt w:val="bullet"/>
      <w:lvlText w:val="○"/>
      <w:lvlJc w:val="left"/>
      <w:pPr>
        <w:ind w:left="1440" w:hanging="360"/>
      </w:pPr>
    </w:lvl>
    <w:lvl w:ilvl="2" w:tplc="BE9AA74C">
      <w:start w:val="1"/>
      <w:numFmt w:val="bullet"/>
      <w:lvlText w:val="■"/>
      <w:lvlJc w:val="left"/>
      <w:pPr>
        <w:ind w:left="2160" w:hanging="360"/>
      </w:pPr>
    </w:lvl>
    <w:lvl w:ilvl="3" w:tplc="985A5950">
      <w:start w:val="1"/>
      <w:numFmt w:val="bullet"/>
      <w:lvlText w:val="●"/>
      <w:lvlJc w:val="left"/>
      <w:pPr>
        <w:ind w:left="2880" w:hanging="360"/>
      </w:pPr>
    </w:lvl>
    <w:lvl w:ilvl="4" w:tplc="A49C9790">
      <w:start w:val="1"/>
      <w:numFmt w:val="bullet"/>
      <w:lvlText w:val="○"/>
      <w:lvlJc w:val="left"/>
      <w:pPr>
        <w:ind w:left="3600" w:hanging="360"/>
      </w:pPr>
    </w:lvl>
    <w:lvl w:ilvl="5" w:tplc="0A6A05DE">
      <w:start w:val="1"/>
      <w:numFmt w:val="bullet"/>
      <w:lvlText w:val="■"/>
      <w:lvlJc w:val="left"/>
      <w:pPr>
        <w:ind w:left="4320" w:hanging="360"/>
      </w:pPr>
    </w:lvl>
    <w:lvl w:ilvl="6" w:tplc="724A0BFC">
      <w:start w:val="1"/>
      <w:numFmt w:val="bullet"/>
      <w:lvlText w:val="●"/>
      <w:lvlJc w:val="left"/>
      <w:pPr>
        <w:ind w:left="5040" w:hanging="360"/>
      </w:pPr>
    </w:lvl>
    <w:lvl w:ilvl="7" w:tplc="14B602C2">
      <w:start w:val="1"/>
      <w:numFmt w:val="bullet"/>
      <w:lvlText w:val="●"/>
      <w:lvlJc w:val="left"/>
      <w:pPr>
        <w:ind w:left="5760" w:hanging="360"/>
      </w:pPr>
    </w:lvl>
    <w:lvl w:ilvl="8" w:tplc="397EF902">
      <w:start w:val="1"/>
      <w:numFmt w:val="bullet"/>
      <w:lvlText w:val="●"/>
      <w:lvlJc w:val="left"/>
      <w:pPr>
        <w:ind w:left="6480" w:hanging="360"/>
      </w:pPr>
    </w:lvl>
  </w:abstractNum>
  <w:num w:numId="1" w16cid:durableId="20146450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47"/>
    <w:rsid w:val="00437D5F"/>
    <w:rsid w:val="0057795C"/>
    <w:rsid w:val="00615F47"/>
    <w:rsid w:val="0069768D"/>
    <w:rsid w:val="00874CC3"/>
    <w:rsid w:val="00F5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D76DD"/>
  <w15:docId w15:val="{8DECDEA5-1FE7-4316-85D0-6A244A73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</cp:lastModifiedBy>
  <cp:revision>4</cp:revision>
  <dcterms:created xsi:type="dcterms:W3CDTF">2026-07-27T10:23:00Z</dcterms:created>
  <dcterms:modified xsi:type="dcterms:W3CDTF">2026-08-03T07:48:00Z</dcterms:modified>
</cp:coreProperties>
</file>